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207CD8F7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T30-1 </w:t>
      </w:r>
      <w:r w:rsidR="0019247C">
        <w:rPr>
          <w:b/>
          <w:sz w:val="32"/>
          <w:szCs w:val="32"/>
        </w:rPr>
        <w:t>PREMIUM US631</w:t>
      </w:r>
    </w:p>
    <w:p w14:paraId="25F9FD2C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0272579B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Z-6.20-1958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0B59D331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77777777" w:rsidR="00733CB7" w:rsidRPr="00CD0357" w:rsidRDefault="00733CB7" w:rsidP="00733CB7">
      <w:pPr>
        <w:spacing w:after="0"/>
      </w:pPr>
      <w:r w:rsidRPr="00CD0357">
        <w:t>Türblattdicke 64 mm, Blechdicke 1,0 mm, 1 Sicherungszapfen</w:t>
      </w:r>
    </w:p>
    <w:p w14:paraId="71BC8EA9" w14:textId="6573C20B" w:rsidR="00733CB7" w:rsidRPr="00CD0357" w:rsidRDefault="00C46F31" w:rsidP="00733CB7">
      <w:pPr>
        <w:spacing w:after="0"/>
      </w:pPr>
      <w:r>
        <w:t>stumpfes Türblatt</w:t>
      </w:r>
      <w:r w:rsidR="00733CB7" w:rsidRPr="00CD0357">
        <w:t>, mit Brandschutzlaminat und unterem Alu-Schutzabschlussprofil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77777777" w:rsidR="00733CB7" w:rsidRPr="00CD0357" w:rsidRDefault="00733CB7" w:rsidP="00733CB7">
      <w:pPr>
        <w:spacing w:after="0"/>
      </w:pPr>
      <w:r w:rsidRPr="00CD0357">
        <w:t xml:space="preserve">PZ-Schloss DIN 18250, Klasse 4, </w:t>
      </w:r>
      <w:proofErr w:type="spellStart"/>
      <w:r w:rsidRPr="00CD0357">
        <w:t>Dormaß</w:t>
      </w:r>
      <w:proofErr w:type="spellEnd"/>
      <w:r w:rsidRPr="00CD0357">
        <w:t xml:space="preserve"> 65 mm, Stulp 24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</w:t>
      </w:r>
      <w:proofErr w:type="spellStart"/>
      <w:r w:rsidRPr="00CD0357">
        <w:t>Drückergrt</w:t>
      </w:r>
      <w:proofErr w:type="spellEnd"/>
      <w:r w:rsidRPr="00CD0357">
        <w:t>., Kunststoff schwarz mit Kurzschild, BB-Einsatz mit 1 Schlüssel</w:t>
      </w:r>
    </w:p>
    <w:p w14:paraId="50CAF090" w14:textId="77777777" w:rsidR="00733CB7" w:rsidRPr="00CD0357" w:rsidRDefault="00733CB7" w:rsidP="00733CB7">
      <w:pPr>
        <w:spacing w:after="0"/>
      </w:pPr>
      <w:r w:rsidRPr="00CD0357">
        <w:t xml:space="preserve">2 St. 3-dimensional verstellbare VX-Bänder 160 mm matt verzinkt </w:t>
      </w:r>
    </w:p>
    <w:p w14:paraId="147BA81F" w14:textId="77777777" w:rsidR="00733CB7" w:rsidRPr="00CD0357" w:rsidRDefault="00733CB7" w:rsidP="00733CB7">
      <w:pPr>
        <w:spacing w:after="0"/>
      </w:pPr>
      <w:r w:rsidRPr="00CD0357">
        <w:t>(DLB &gt; 1250mm und/oder DLH&gt; 2500mm mit 3 Bändern)</w:t>
      </w:r>
    </w:p>
    <w:p w14:paraId="66ED5EA3" w14:textId="38AD2A09" w:rsidR="00733CB7" w:rsidRDefault="00733CB7" w:rsidP="00733CB7">
      <w:pPr>
        <w:spacing w:after="0"/>
        <w:rPr>
          <w:sz w:val="24"/>
          <w:szCs w:val="24"/>
        </w:rPr>
      </w:pPr>
      <w:r w:rsidRPr="00CD0357">
        <w:t xml:space="preserve">Selbstschließend mittels </w:t>
      </w:r>
      <w:proofErr w:type="spellStart"/>
      <w:r w:rsidRPr="00CD0357">
        <w:t>Obentürschließer</w:t>
      </w:r>
      <w:proofErr w:type="spellEnd"/>
      <w:r w:rsidRPr="00CD0357">
        <w:t xml:space="preserve"> mit </w:t>
      </w:r>
      <w:r w:rsidR="00C210C9">
        <w:t>Gleitschiene</w:t>
      </w:r>
      <w:r w:rsidRPr="00CD0357">
        <w:t xml:space="preserve"> auf Bandseite</w:t>
      </w:r>
    </w:p>
    <w:p w14:paraId="3B5487F4" w14:textId="77777777" w:rsidR="00733CB7" w:rsidRDefault="00733CB7" w:rsidP="00733CB7">
      <w:pPr>
        <w:spacing w:after="0"/>
        <w:rPr>
          <w:sz w:val="24"/>
          <w:szCs w:val="24"/>
        </w:rPr>
      </w:pPr>
    </w:p>
    <w:p w14:paraId="34F07555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07D2019E" w14:textId="1EB3D86F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24137C">
        <w:rPr>
          <w:rFonts w:eastAsia="Times New Roman" w:cs="Arial"/>
          <w:lang w:eastAsia="de-DE"/>
        </w:rPr>
        <w:t>875</w:t>
      </w:r>
      <w:r w:rsidRPr="00CD0357">
        <w:rPr>
          <w:rFonts w:eastAsia="Times New Roman" w:cs="Arial"/>
          <w:lang w:eastAsia="de-DE"/>
        </w:rPr>
        <w:t xml:space="preserve"> - 1314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24137C">
        <w:rPr>
          <w:rFonts w:eastAsia="Times New Roman" w:cs="Arial"/>
          <w:lang w:eastAsia="de-DE"/>
        </w:rPr>
        <w:t>875</w:t>
      </w:r>
      <w:r w:rsidRPr="00CD0357">
        <w:rPr>
          <w:rFonts w:eastAsia="Times New Roman" w:cs="Arial"/>
          <w:lang w:eastAsia="de-DE"/>
        </w:rPr>
        <w:t xml:space="preserve"> - 2632 mm</w:t>
      </w:r>
      <w:r w:rsidRPr="00CD0357">
        <w:rPr>
          <w:rFonts w:eastAsia="Times New Roman" w:cs="Arial"/>
          <w:lang w:eastAsia="de-DE"/>
        </w:rPr>
        <w:br/>
        <w:t xml:space="preserve">mit Oberlicht     </w:t>
      </w:r>
      <w:r w:rsidRPr="00CD0357">
        <w:rPr>
          <w:rFonts w:eastAsia="Times New Roman" w:cs="Arial"/>
          <w:lang w:eastAsia="de-DE"/>
        </w:rPr>
        <w:tab/>
        <w:t>bis 3500 mm</w:t>
      </w:r>
    </w:p>
    <w:p w14:paraId="1E94C5A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77777777" w:rsidR="00733CB7" w:rsidRPr="00CD0357" w:rsidRDefault="00733CB7" w:rsidP="00733CB7">
      <w:pPr>
        <w:spacing w:after="0"/>
      </w:pPr>
      <w:r w:rsidRPr="00CD0357">
        <w:t>Materialdicke 2,0 mm,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2A233742" w14:textId="6277C0F5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verputzt oder unverputzt  (d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19CB71E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Montagewände mind. F90-A (Metall) bzw. mind. F90-B (Holz) nach DIN 4102 (d  ≥ 100 mm)</w:t>
      </w:r>
    </w:p>
    <w:p w14:paraId="61D32BAE" w14:textId="77777777" w:rsidR="00E178D0" w:rsidRDefault="00733CB7" w:rsidP="00733CB7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Montagewände</w:t>
      </w:r>
      <w:proofErr w:type="spellEnd"/>
      <w:r>
        <w:rPr>
          <w:b/>
          <w:sz w:val="24"/>
          <w:szCs w:val="24"/>
          <w:lang w:val="en-US"/>
        </w:rPr>
        <w:t xml:space="preserve"> mind. F30-A </w:t>
      </w:r>
      <w:proofErr w:type="spellStart"/>
      <w:r>
        <w:rPr>
          <w:b/>
          <w:sz w:val="24"/>
          <w:szCs w:val="24"/>
          <w:lang w:val="en-US"/>
        </w:rPr>
        <w:t>bzw</w:t>
      </w:r>
      <w:proofErr w:type="spellEnd"/>
      <w:r>
        <w:rPr>
          <w:b/>
          <w:sz w:val="24"/>
          <w:szCs w:val="24"/>
          <w:lang w:val="en-US"/>
        </w:rPr>
        <w:t xml:space="preserve">. mind. </w:t>
      </w:r>
      <w:r>
        <w:rPr>
          <w:b/>
          <w:sz w:val="24"/>
          <w:szCs w:val="24"/>
        </w:rPr>
        <w:t xml:space="preserve">F30-B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</w:t>
      </w:r>
    </w:p>
    <w:p w14:paraId="2CDDC5CC" w14:textId="49D3EA5F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(d ≥ 100 mm</w:t>
      </w:r>
      <w:r w:rsidR="00E178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gemäß Zulassung Z-6.20-1958)</w:t>
      </w:r>
    </w:p>
    <w:p w14:paraId="52F9E7E5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Stahlbauteile mind. F30-A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Z-6.20-1958)</w:t>
      </w:r>
    </w:p>
    <w:p w14:paraId="58420C4A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Bekleidete Holzbauteile mind. F30-B nach </w:t>
      </w:r>
      <w:proofErr w:type="spellStart"/>
      <w:r>
        <w:rPr>
          <w:b/>
          <w:sz w:val="24"/>
          <w:szCs w:val="24"/>
        </w:rPr>
        <w:t>abP</w:t>
      </w:r>
      <w:proofErr w:type="spellEnd"/>
      <w:r>
        <w:rPr>
          <w:b/>
          <w:sz w:val="24"/>
          <w:szCs w:val="24"/>
        </w:rPr>
        <w:t xml:space="preserve"> (gemäß Zulassung Z-6.20-1958)</w:t>
      </w:r>
    </w:p>
    <w:p w14:paraId="78DE5363" w14:textId="77777777" w:rsidR="00733CB7" w:rsidRPr="00CD0357" w:rsidRDefault="00733CB7" w:rsidP="00733CB7">
      <w:pPr>
        <w:spacing w:after="0"/>
        <w:ind w:firstLine="708"/>
      </w:pPr>
      <w:r w:rsidRPr="00CD0357">
        <w:t>Eckzarge 2-schalig (mörtellos)</w:t>
      </w:r>
    </w:p>
    <w:p w14:paraId="0431FB5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(mörtellos)</w:t>
      </w:r>
    </w:p>
    <w:p w14:paraId="0C852F7A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1C8CAC1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3398CD84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2A795A89" w14:textId="22BA64B2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007ECD6B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2912EB3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1A8AC32F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E7F9063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  <w:tc>
          <w:tcPr>
            <w:tcW w:w="1720" w:type="dxa"/>
            <w:noWrap/>
            <w:hideMark/>
          </w:tcPr>
          <w:p w14:paraId="1ED2DB8A" w14:textId="6F9856A2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582BD948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298EFED5" w14:textId="47B6B9DA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01053D9E" w14:textId="5054A848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091C26F6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180F5D59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absenkbare Bodendichtung</w:t>
      </w:r>
    </w:p>
    <w:p w14:paraId="207CD8BB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Schwelle mit Anschlagdichtung</w:t>
      </w: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394F5B43" w:rsidR="00733CB7" w:rsidRPr="003A6110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49076B">
        <w:t>6</w:t>
      </w:r>
      <w:r w:rsidRPr="003A6110">
        <w:t xml:space="preserve"> dB durch absenkbare Bodendichtung</w:t>
      </w:r>
    </w:p>
    <w:p w14:paraId="141028D9" w14:textId="5052D90F" w:rsidR="00733CB7" w:rsidRPr="003A6110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49076B">
        <w:t>7</w:t>
      </w:r>
      <w:r w:rsidRPr="003A6110">
        <w:t xml:space="preserve"> dB durch Schwelle mit Anschlagdichtung</w:t>
      </w:r>
    </w:p>
    <w:p w14:paraId="3843DA6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E1E8A18" w14:textId="77777777" w:rsidR="00733CB7" w:rsidRPr="003A6110" w:rsidRDefault="00733CB7" w:rsidP="00B5738C">
      <w:pPr>
        <w:spacing w:before="0" w:after="0"/>
        <w:ind w:firstLine="709"/>
      </w:pPr>
      <w:r w:rsidRPr="001D341F">
        <w:rPr>
          <w:b/>
          <w:bCs/>
          <w:u w:val="single"/>
        </w:rPr>
        <w:t>RC 2</w:t>
      </w:r>
      <w:r w:rsidRPr="003A6110">
        <w:t xml:space="preserve"> mit Standard-Verriegelung nach DIN EN 1627 im Größenbereich</w:t>
      </w:r>
    </w:p>
    <w:p w14:paraId="14A48B0B" w14:textId="4FF12F14" w:rsidR="00733CB7" w:rsidRPr="003A6110" w:rsidRDefault="00733CB7" w:rsidP="00B5738C">
      <w:pPr>
        <w:spacing w:before="0" w:after="0"/>
        <w:ind w:left="709"/>
        <w:rPr>
          <w:rFonts w:eastAsia="Times New Roman" w:cs="Arial"/>
          <w:lang w:eastAsia="de-DE"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</w:r>
      <w:r w:rsidR="002E10A6">
        <w:rPr>
          <w:rFonts w:eastAsia="Times New Roman" w:cs="Arial"/>
          <w:lang w:eastAsia="de-DE"/>
        </w:rPr>
        <w:t>875</w:t>
      </w:r>
      <w:r w:rsidRPr="003A6110">
        <w:rPr>
          <w:rFonts w:eastAsia="Times New Roman" w:cs="Arial"/>
          <w:lang w:eastAsia="de-DE"/>
        </w:rPr>
        <w:t xml:space="preserve">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1125 - 2632 mm</w:t>
      </w:r>
    </w:p>
    <w:p w14:paraId="797D3C09" w14:textId="77777777" w:rsidR="00733CB7" w:rsidRPr="003A6110" w:rsidRDefault="00733CB7" w:rsidP="00B5738C">
      <w:pPr>
        <w:spacing w:before="0" w:after="0"/>
        <w:ind w:firstLine="708"/>
      </w:pPr>
      <w:r w:rsidRPr="001D341F">
        <w:rPr>
          <w:b/>
          <w:bCs/>
          <w:u w:val="single"/>
        </w:rPr>
        <w:t>RC 2</w:t>
      </w:r>
      <w:r w:rsidRPr="003A6110">
        <w:t xml:space="preserve"> mit 3-Punkt-Verriegelung nach DIN EN 1627 im Größenbereich</w:t>
      </w:r>
    </w:p>
    <w:p w14:paraId="547510A4" w14:textId="66198E68" w:rsidR="00733CB7" w:rsidRPr="003A6110" w:rsidRDefault="00733CB7" w:rsidP="00B5738C">
      <w:pPr>
        <w:spacing w:before="0" w:after="0"/>
        <w:ind w:left="708"/>
        <w:rPr>
          <w:rFonts w:eastAsia="Times New Roman" w:cs="Arial"/>
          <w:lang w:eastAsia="de-DE"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</w:r>
      <w:r w:rsidR="002E10A6">
        <w:rPr>
          <w:rFonts w:eastAsia="Times New Roman" w:cs="Arial"/>
          <w:lang w:eastAsia="de-DE"/>
        </w:rPr>
        <w:t>875</w:t>
      </w:r>
      <w:r w:rsidRPr="003A6110">
        <w:rPr>
          <w:rFonts w:eastAsia="Times New Roman" w:cs="Arial"/>
          <w:lang w:eastAsia="de-DE"/>
        </w:rPr>
        <w:t xml:space="preserve">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1125 - 2632 mm</w:t>
      </w:r>
    </w:p>
    <w:p w14:paraId="344C3025" w14:textId="77777777" w:rsidR="00733CB7" w:rsidRPr="003A6110" w:rsidRDefault="00733CB7" w:rsidP="00B5738C">
      <w:pPr>
        <w:spacing w:before="0" w:after="0"/>
        <w:ind w:firstLine="708"/>
      </w:pPr>
      <w:r w:rsidRPr="001D341F">
        <w:rPr>
          <w:b/>
          <w:bCs/>
          <w:u w:val="single"/>
        </w:rPr>
        <w:t>RC3</w:t>
      </w:r>
      <w:r w:rsidRPr="003A6110">
        <w:t xml:space="preserve"> mit 3-Punkt-Verriegelung nach DIN EN 1627 im Größenbereich</w:t>
      </w:r>
    </w:p>
    <w:p w14:paraId="1D709908" w14:textId="1C985F08" w:rsidR="00733CB7" w:rsidRPr="003A6110" w:rsidRDefault="00733CB7" w:rsidP="00615B8E">
      <w:pPr>
        <w:spacing w:before="0" w:after="0"/>
        <w:ind w:left="708"/>
        <w:rPr>
          <w:b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</w:r>
      <w:r w:rsidR="002E10A6">
        <w:rPr>
          <w:rFonts w:eastAsia="Times New Roman" w:cs="Arial"/>
          <w:lang w:eastAsia="de-DE"/>
        </w:rPr>
        <w:t>875</w:t>
      </w:r>
      <w:r w:rsidRPr="003A6110">
        <w:rPr>
          <w:rFonts w:eastAsia="Times New Roman" w:cs="Arial"/>
          <w:lang w:eastAsia="de-DE"/>
        </w:rPr>
        <w:t xml:space="preserve">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1950 - 2632 mm</w:t>
      </w:r>
      <w:r w:rsidRPr="003A6110">
        <w:rPr>
          <w:rFonts w:eastAsia="Times New Roman" w:cs="Arial"/>
          <w:lang w:eastAsia="de-DE"/>
        </w:rPr>
        <w:br/>
      </w:r>
    </w:p>
    <w:p w14:paraId="65123A18" w14:textId="77777777" w:rsidR="00615B8E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7803A9CA" w14:textId="5F9C674D" w:rsidR="00615B8E" w:rsidRPr="003A6110" w:rsidRDefault="00615B8E" w:rsidP="00733CB7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03AB8EDE" w14:textId="074B8A4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67948EA6" w14:textId="77777777" w:rsidR="00733CB7" w:rsidRPr="003A6110" w:rsidRDefault="00733CB7" w:rsidP="00733CB7">
      <w:pPr>
        <w:spacing w:after="0"/>
        <w:ind w:firstLine="708"/>
      </w:pPr>
      <w:r w:rsidRPr="003A6110">
        <w:t>DIN 18040-1 bzw. DIN 18040-2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69333A5" w14:textId="081110C1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500 (Stahl-Glashalteleisten)</w:t>
      </w:r>
    </w:p>
    <w:p w14:paraId="4A7C4942" w14:textId="4BCA555C" w:rsidR="00733CB7" w:rsidRPr="003A6110" w:rsidRDefault="00733CB7" w:rsidP="00733CB7">
      <w:pPr>
        <w:spacing w:after="0"/>
        <w:ind w:left="708"/>
      </w:pPr>
      <w:r w:rsidRPr="003A6110">
        <w:t>Sonderlichtöffnungen</w:t>
      </w:r>
      <w:r w:rsidR="00D52A43">
        <w:t>:</w:t>
      </w:r>
      <w:r w:rsidRPr="003A6110">
        <w:t xml:space="preserve"> max.    890 x 1600 mm (min. Friesbreiten vom lichten Durchgang bemessen seitlich + oben 180 mm, Sockelhöhe mind. 400 mm) </w:t>
      </w:r>
    </w:p>
    <w:p w14:paraId="1D1338ED" w14:textId="4605FDE6" w:rsidR="00733CB7" w:rsidRPr="003A6110" w:rsidRDefault="00733CB7" w:rsidP="00733CB7">
      <w:pPr>
        <w:spacing w:after="0"/>
      </w:pPr>
      <w:r w:rsidRPr="003A6110">
        <w:tab/>
        <w:t>Verglasung jeweils mit F30 Klarglas, 17 mm für Inneneinsatz</w:t>
      </w:r>
      <w:r w:rsidR="003A6110">
        <w:t xml:space="preserve"> bzw. 21 mm für Außeneinsatz</w:t>
      </w:r>
    </w:p>
    <w:p w14:paraId="74E8B667" w14:textId="75497928" w:rsidR="00733CB7" w:rsidRDefault="00733CB7" w:rsidP="00733CB7">
      <w:pPr>
        <w:spacing w:after="0"/>
      </w:pPr>
      <w:r>
        <w:rPr>
          <w:sz w:val="24"/>
          <w:szCs w:val="24"/>
        </w:rPr>
        <w:tab/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CA0E59F" w14:textId="294CCE8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40F01302" w:rsidR="00733CB7" w:rsidRPr="00E12121" w:rsidRDefault="00733CB7" w:rsidP="00733CB7">
      <w:pPr>
        <w:spacing w:after="0"/>
        <w:ind w:firstLine="708"/>
      </w:pPr>
      <w:r w:rsidRPr="00E12121">
        <w:t>Elektrische Türöffner, bzw. Fluchttüröffner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57979DF9" w14:textId="77777777" w:rsidR="00733CB7" w:rsidRPr="00E12121" w:rsidRDefault="00733CB7" w:rsidP="00733CB7">
      <w:pPr>
        <w:spacing w:after="0"/>
      </w:pPr>
      <w:r w:rsidRPr="00E12121">
        <w:tab/>
        <w:t>Feststellanlagen</w:t>
      </w:r>
    </w:p>
    <w:p w14:paraId="6E9430E5" w14:textId="77777777" w:rsidR="00733CB7" w:rsidRPr="00E12121" w:rsidRDefault="00733CB7" w:rsidP="00733CB7">
      <w:pPr>
        <w:spacing w:after="0"/>
      </w:pPr>
      <w:r w:rsidRPr="00E12121">
        <w:tab/>
        <w:t>Vorbereitung für Drehflügelantriebe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Wechselgarnituren bzw. Drückergarnituren in Kunststoff schwarz, Alu oder Edelstahl</w:t>
      </w:r>
    </w:p>
    <w:p w14:paraId="3FE7ABB8" w14:textId="6BD46AE6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05E65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051D17A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431F7477" w14:textId="66C21FF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4786DB9C" w14:textId="63A920F5" w:rsidR="00733CB7" w:rsidRPr="000E7496" w:rsidRDefault="00733CB7" w:rsidP="00733CB7">
      <w:pPr>
        <w:spacing w:after="0"/>
      </w:pPr>
      <w:r w:rsidRPr="000E7496">
        <w:tab/>
        <w:t>Edelstahlschließblech eingebaut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77777777" w:rsidR="00733CB7" w:rsidRPr="000E7496" w:rsidRDefault="00733CB7" w:rsidP="00733CB7">
      <w:pPr>
        <w:spacing w:after="0"/>
      </w:pPr>
      <w:r w:rsidRPr="000E7496">
        <w:tab/>
        <w:t>Zarge 4-seitig umlaufend</w:t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1E39" w14:textId="77777777" w:rsidR="00994543" w:rsidRDefault="00994543" w:rsidP="00175591">
      <w:r>
        <w:separator/>
      </w:r>
    </w:p>
  </w:endnote>
  <w:endnote w:type="continuationSeparator" w:id="0">
    <w:p w14:paraId="5121A883" w14:textId="77777777" w:rsidR="00994543" w:rsidRDefault="00994543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D2C6" w14:textId="77777777" w:rsidR="00994543" w:rsidRDefault="00994543" w:rsidP="00175591">
      <w:r>
        <w:separator/>
      </w:r>
    </w:p>
  </w:footnote>
  <w:footnote w:type="continuationSeparator" w:id="0">
    <w:p w14:paraId="0F275886" w14:textId="77777777" w:rsidR="00994543" w:rsidRDefault="00994543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9247C"/>
    <w:rsid w:val="001B360E"/>
    <w:rsid w:val="001D341F"/>
    <w:rsid w:val="001E273D"/>
    <w:rsid w:val="001E7B71"/>
    <w:rsid w:val="001F0270"/>
    <w:rsid w:val="00202FAE"/>
    <w:rsid w:val="0024137C"/>
    <w:rsid w:val="00276DAA"/>
    <w:rsid w:val="002822B9"/>
    <w:rsid w:val="00291782"/>
    <w:rsid w:val="002A6D5E"/>
    <w:rsid w:val="002C3BDF"/>
    <w:rsid w:val="002E10A6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9076B"/>
    <w:rsid w:val="00546277"/>
    <w:rsid w:val="00552E20"/>
    <w:rsid w:val="00607B3C"/>
    <w:rsid w:val="00615B8E"/>
    <w:rsid w:val="006169B7"/>
    <w:rsid w:val="0062682F"/>
    <w:rsid w:val="0062755F"/>
    <w:rsid w:val="0065585A"/>
    <w:rsid w:val="006D1AB7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47E4"/>
    <w:rsid w:val="007E73B1"/>
    <w:rsid w:val="007F52D5"/>
    <w:rsid w:val="00811759"/>
    <w:rsid w:val="00830E7F"/>
    <w:rsid w:val="008428BE"/>
    <w:rsid w:val="00844C42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94543"/>
    <w:rsid w:val="009959E5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D1D99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94CAB"/>
    <w:rsid w:val="00BC4A33"/>
    <w:rsid w:val="00BF516C"/>
    <w:rsid w:val="00C16CF5"/>
    <w:rsid w:val="00C210C9"/>
    <w:rsid w:val="00C46F31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734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9</cp:revision>
  <cp:lastPrinted>2022-04-21T08:31:00Z</cp:lastPrinted>
  <dcterms:created xsi:type="dcterms:W3CDTF">2022-04-21T08:43:00Z</dcterms:created>
  <dcterms:modified xsi:type="dcterms:W3CDTF">2022-06-29T09:04:00Z</dcterms:modified>
</cp:coreProperties>
</file>